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5429" w14:textId="4CB8BBEF" w:rsidR="00DB775D" w:rsidRDefault="00DB775D" w:rsidP="00DB775D">
      <w:pPr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3462CEAB" wp14:editId="3C20ADCF">
            <wp:extent cx="666750" cy="447675"/>
            <wp:effectExtent l="0" t="0" r="0" b="9525"/>
            <wp:docPr id="1728065708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4D9F47CB" wp14:editId="1D62A8DB">
            <wp:extent cx="666750" cy="447675"/>
            <wp:effectExtent l="0" t="0" r="0" b="9525"/>
            <wp:docPr id="125940940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72921022" wp14:editId="5B3D51C6">
            <wp:extent cx="666750" cy="447675"/>
            <wp:effectExtent l="0" t="0" r="0" b="9525"/>
            <wp:docPr id="201433469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6881DCF0" wp14:editId="130DEB67">
            <wp:extent cx="666750" cy="447675"/>
            <wp:effectExtent l="0" t="0" r="0" b="9525"/>
            <wp:docPr id="199894947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5905D54D" wp14:editId="41CB800C">
            <wp:extent cx="666750" cy="447675"/>
            <wp:effectExtent l="0" t="0" r="0" b="9525"/>
            <wp:docPr id="936875135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4FD4DD50" wp14:editId="442F06B7">
            <wp:extent cx="666750" cy="447675"/>
            <wp:effectExtent l="0" t="0" r="0" b="9525"/>
            <wp:docPr id="111011754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343B26F2" wp14:editId="22E9BBF1">
            <wp:extent cx="666750" cy="447675"/>
            <wp:effectExtent l="0" t="0" r="0" b="9525"/>
            <wp:docPr id="1480773119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5C51E66F" wp14:editId="1BB17FE3">
            <wp:extent cx="666750" cy="447675"/>
            <wp:effectExtent l="0" t="0" r="0" b="9525"/>
            <wp:docPr id="121543360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8090" w14:textId="64F165FB" w:rsidR="00DB775D" w:rsidRDefault="00DB775D" w:rsidP="00DB775D">
      <w:pPr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4D0205F7" wp14:editId="13094038">
            <wp:extent cx="1428750" cy="809625"/>
            <wp:effectExtent l="0" t="0" r="0" b="9525"/>
            <wp:docPr id="217758061" name="Afbeelding 8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61ABC62C" wp14:editId="37D47F82">
            <wp:extent cx="1428750" cy="809625"/>
            <wp:effectExtent l="0" t="0" r="0" b="9525"/>
            <wp:docPr id="498882215" name="Afbeelding 7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15DE5FFA" wp14:editId="4E7BABD8">
            <wp:extent cx="1428750" cy="809625"/>
            <wp:effectExtent l="0" t="0" r="0" b="9525"/>
            <wp:docPr id="1295539751" name="Afbeelding 6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DBB8" w14:textId="77777777" w:rsidR="00DB775D" w:rsidRDefault="00DB775D" w:rsidP="00DB77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Georges de Witte</w:t>
      </w:r>
    </w:p>
    <w:p w14:paraId="23A0FFA8" w14:textId="4FF0976B" w:rsidR="00DB775D" w:rsidRDefault="00DB775D" w:rsidP="00DB77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Open Zeeuws-Vlaams </w:t>
      </w:r>
      <w:proofErr w:type="spellStart"/>
      <w:r>
        <w:rPr>
          <w:b/>
          <w:sz w:val="40"/>
          <w:szCs w:val="40"/>
        </w:rPr>
        <w:t>Feeder</w:t>
      </w:r>
      <w:proofErr w:type="spellEnd"/>
      <w:r>
        <w:rPr>
          <w:b/>
          <w:sz w:val="40"/>
          <w:szCs w:val="40"/>
        </w:rPr>
        <w:t xml:space="preserve"> Kampioenschap 202</w:t>
      </w:r>
      <w:r w:rsidR="00040457">
        <w:rPr>
          <w:b/>
          <w:sz w:val="40"/>
          <w:szCs w:val="40"/>
        </w:rPr>
        <w:t>4</w:t>
      </w:r>
    </w:p>
    <w:p w14:paraId="727C9364" w14:textId="48CD9539" w:rsidR="00DB775D" w:rsidRDefault="00DB775D" w:rsidP="00DB77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maximum</w:t>
      </w:r>
      <w:proofErr w:type="gramEnd"/>
      <w:r>
        <w:rPr>
          <w:b/>
          <w:sz w:val="28"/>
          <w:szCs w:val="28"/>
        </w:rPr>
        <w:t xml:space="preserve"> aantal deelnemers   </w:t>
      </w:r>
      <w:r w:rsidR="000404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</w:p>
    <w:p w14:paraId="302F487C" w14:textId="77777777" w:rsidR="00DB775D" w:rsidRDefault="00DB775D" w:rsidP="00DB775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georganiseerd</w:t>
      </w:r>
      <w:proofErr w:type="gramEnd"/>
      <w:r>
        <w:rPr>
          <w:sz w:val="36"/>
          <w:szCs w:val="36"/>
        </w:rPr>
        <w:t xml:space="preserve"> door Hengelaarsvereniging O.N.I. Terneuzen</w:t>
      </w:r>
    </w:p>
    <w:p w14:paraId="20FC78EB" w14:textId="08F71EA5" w:rsidR="00DB775D" w:rsidRDefault="00DB775D" w:rsidP="00DB775D">
      <w:pPr>
        <w:jc w:val="center"/>
        <w:rPr>
          <w:b/>
          <w:sz w:val="68"/>
          <w:szCs w:val="68"/>
          <w:lang w:val="en-US"/>
        </w:rPr>
      </w:pPr>
      <w:r>
        <w:rPr>
          <w:noProof/>
          <w:sz w:val="44"/>
          <w:szCs w:val="44"/>
          <w:lang w:eastAsia="nl-NL"/>
        </w:rPr>
        <w:drawing>
          <wp:inline distT="0" distB="0" distL="0" distR="0" wp14:anchorId="0F14B312" wp14:editId="333164DC">
            <wp:extent cx="1323975" cy="1257300"/>
            <wp:effectExtent l="0" t="0" r="9525" b="0"/>
            <wp:docPr id="49630969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8266453" wp14:editId="69A2AE12">
            <wp:extent cx="1657350" cy="1181100"/>
            <wp:effectExtent l="0" t="0" r="0" b="0"/>
            <wp:docPr id="148624636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87DF" w14:textId="085CF348" w:rsidR="00DB775D" w:rsidRDefault="00DB775D" w:rsidP="00DB775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zondag  </w:t>
      </w:r>
      <w:r w:rsidR="00040457">
        <w:rPr>
          <w:b/>
          <w:sz w:val="36"/>
          <w:szCs w:val="36"/>
        </w:rPr>
        <w:t>6</w:t>
      </w:r>
      <w:proofErr w:type="gramEnd"/>
      <w:r>
        <w:rPr>
          <w:b/>
          <w:sz w:val="36"/>
          <w:szCs w:val="36"/>
        </w:rPr>
        <w:t xml:space="preserve">  oktober  202</w:t>
      </w:r>
      <w:r w:rsidR="000404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 van 10.00 tot 16.00 uur</w:t>
      </w:r>
    </w:p>
    <w:p w14:paraId="6BE427D6" w14:textId="77777777" w:rsidR="00DB775D" w:rsidRDefault="00DB775D" w:rsidP="00DB775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Kanaal Gent naar </w:t>
      </w:r>
      <w:proofErr w:type="gramStart"/>
      <w:r>
        <w:rPr>
          <w:b/>
          <w:sz w:val="36"/>
          <w:szCs w:val="36"/>
        </w:rPr>
        <w:t>Terneuzen  winterparcours</w:t>
      </w:r>
      <w:proofErr w:type="gram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14:paraId="2AD934EE" w14:textId="77777777" w:rsidR="00DB775D" w:rsidRDefault="00DB775D" w:rsidP="00DB775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Oostzijde kanaal tussen brug Sas van Gent en de grens</w:t>
      </w:r>
    </w:p>
    <w:p w14:paraId="69D04F6C" w14:textId="21A54FEE" w:rsidR="00DB775D" w:rsidRDefault="00DB775D" w:rsidP="00DB77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Inschrijven per </w:t>
      </w:r>
      <w:proofErr w:type="gramStart"/>
      <w:r>
        <w:rPr>
          <w:sz w:val="32"/>
          <w:szCs w:val="32"/>
        </w:rPr>
        <w:t>e-mail :</w:t>
      </w:r>
      <w:proofErr w:type="gramEnd"/>
      <w:r>
        <w:rPr>
          <w:sz w:val="32"/>
          <w:szCs w:val="32"/>
        </w:rPr>
        <w:t xml:space="preserve"> peggy.de.plus@oni-terneuzen.nl</w:t>
      </w:r>
    </w:p>
    <w:p w14:paraId="7783CE94" w14:textId="77777777" w:rsidR="00DB775D" w:rsidRDefault="00DB775D" w:rsidP="00DB775D">
      <w:pPr>
        <w:jc w:val="center"/>
        <w:rPr>
          <w:sz w:val="32"/>
          <w:szCs w:val="32"/>
        </w:rPr>
      </w:pPr>
      <w:r>
        <w:rPr>
          <w:sz w:val="32"/>
          <w:szCs w:val="32"/>
        </w:rPr>
        <w:t>Inleg € 12,</w:t>
      </w:r>
      <w:proofErr w:type="gramStart"/>
      <w:r>
        <w:rPr>
          <w:sz w:val="32"/>
          <w:szCs w:val="32"/>
        </w:rPr>
        <w:t>00  pp.</w:t>
      </w:r>
      <w:proofErr w:type="gramEnd"/>
    </w:p>
    <w:p w14:paraId="1698F6A2" w14:textId="22BBBAD3" w:rsidR="00DB775D" w:rsidRDefault="00DB775D" w:rsidP="00DB77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Inschrijven uiterlijk </w:t>
      </w:r>
      <w:proofErr w:type="gramStart"/>
      <w:r>
        <w:rPr>
          <w:sz w:val="32"/>
          <w:szCs w:val="32"/>
        </w:rPr>
        <w:t xml:space="preserve">maandag  </w:t>
      </w:r>
      <w:r w:rsidR="00040457">
        <w:rPr>
          <w:sz w:val="32"/>
          <w:szCs w:val="32"/>
        </w:rPr>
        <w:t>30</w:t>
      </w:r>
      <w:proofErr w:type="gramEnd"/>
      <w:r>
        <w:rPr>
          <w:sz w:val="32"/>
          <w:szCs w:val="32"/>
        </w:rPr>
        <w:t xml:space="preserve">  september  202</w:t>
      </w:r>
      <w:r w:rsidR="00040457">
        <w:rPr>
          <w:sz w:val="32"/>
          <w:szCs w:val="32"/>
        </w:rPr>
        <w:t>4</w:t>
      </w:r>
    </w:p>
    <w:p w14:paraId="312DBF27" w14:textId="2CB153E1" w:rsidR="00D11723" w:rsidRDefault="00DB775D" w:rsidP="00D117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Loting </w:t>
      </w:r>
      <w:proofErr w:type="spellStart"/>
      <w:r>
        <w:rPr>
          <w:sz w:val="32"/>
          <w:szCs w:val="32"/>
        </w:rPr>
        <w:t>plaatsnummers</w:t>
      </w:r>
      <w:proofErr w:type="spellEnd"/>
      <w:r>
        <w:rPr>
          <w:sz w:val="32"/>
          <w:szCs w:val="32"/>
        </w:rPr>
        <w:t xml:space="preserve"> </w:t>
      </w:r>
      <w:r w:rsidR="00D11723">
        <w:rPr>
          <w:sz w:val="32"/>
          <w:szCs w:val="32"/>
        </w:rPr>
        <w:t>op het parcours om 8.45 u.</w:t>
      </w:r>
      <w:r>
        <w:rPr>
          <w:sz w:val="32"/>
          <w:szCs w:val="32"/>
        </w:rPr>
        <w:t xml:space="preserve"> </w:t>
      </w:r>
      <w:r w:rsidR="00D11723">
        <w:rPr>
          <w:sz w:val="32"/>
          <w:szCs w:val="32"/>
        </w:rPr>
        <w:t xml:space="preserve">op </w:t>
      </w:r>
      <w:r w:rsidR="00040457">
        <w:rPr>
          <w:sz w:val="32"/>
          <w:szCs w:val="32"/>
        </w:rPr>
        <w:t>6</w:t>
      </w:r>
      <w:r w:rsidR="00D11723">
        <w:rPr>
          <w:sz w:val="32"/>
          <w:szCs w:val="32"/>
        </w:rPr>
        <w:t xml:space="preserve"> okt. 202</w:t>
      </w:r>
      <w:r w:rsidR="00040457">
        <w:rPr>
          <w:sz w:val="32"/>
          <w:szCs w:val="32"/>
        </w:rPr>
        <w:t>4</w:t>
      </w:r>
      <w:r>
        <w:rPr>
          <w:sz w:val="32"/>
          <w:szCs w:val="32"/>
        </w:rPr>
        <w:t xml:space="preserve">       </w:t>
      </w:r>
    </w:p>
    <w:p w14:paraId="2CFC01ED" w14:textId="525E2AB5" w:rsidR="00DB775D" w:rsidRDefault="00DB775D" w:rsidP="00DB775D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Prijsuitreiking rond 18.</w:t>
      </w:r>
      <w:r w:rsidR="00D11723">
        <w:rPr>
          <w:sz w:val="32"/>
          <w:szCs w:val="32"/>
        </w:rPr>
        <w:t>3</w:t>
      </w:r>
      <w:r>
        <w:rPr>
          <w:sz w:val="32"/>
          <w:szCs w:val="32"/>
        </w:rPr>
        <w:t xml:space="preserve">0 u. in </w:t>
      </w:r>
      <w:proofErr w:type="gramStart"/>
      <w:r w:rsidR="00040457" w:rsidRPr="00040457">
        <w:rPr>
          <w:b/>
          <w:bCs/>
          <w:sz w:val="32"/>
          <w:szCs w:val="32"/>
        </w:rPr>
        <w:t>kantine  VV</w:t>
      </w:r>
      <w:proofErr w:type="gramEnd"/>
      <w:r w:rsidR="00040457" w:rsidRPr="00040457">
        <w:rPr>
          <w:b/>
          <w:bCs/>
          <w:sz w:val="32"/>
          <w:szCs w:val="32"/>
        </w:rPr>
        <w:t xml:space="preserve">  Terneuzen</w:t>
      </w:r>
    </w:p>
    <w:p w14:paraId="71AF23EF" w14:textId="675082CF" w:rsidR="00040457" w:rsidRPr="00040457" w:rsidRDefault="00040457" w:rsidP="00DB775D">
      <w:pPr>
        <w:jc w:val="center"/>
        <w:rPr>
          <w:sz w:val="52"/>
          <w:szCs w:val="52"/>
        </w:rPr>
      </w:pPr>
      <w:proofErr w:type="gramStart"/>
      <w:r>
        <w:rPr>
          <w:sz w:val="32"/>
          <w:szCs w:val="32"/>
        </w:rPr>
        <w:t xml:space="preserve">Adres:  </w:t>
      </w:r>
      <w:r w:rsidRPr="00040457">
        <w:rPr>
          <w:sz w:val="32"/>
          <w:szCs w:val="32"/>
        </w:rPr>
        <w:t>Zuiderparklaan</w:t>
      </w:r>
      <w:proofErr w:type="gramEnd"/>
      <w:r w:rsidRPr="00040457">
        <w:rPr>
          <w:sz w:val="32"/>
          <w:szCs w:val="32"/>
        </w:rPr>
        <w:t xml:space="preserve">  21    4532  LS  Terneuzen</w:t>
      </w:r>
    </w:p>
    <w:p w14:paraId="5AE2B53E" w14:textId="69142D98" w:rsidR="00DB775D" w:rsidRDefault="00DB775D" w:rsidP="00DB775D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  <w:lang w:eastAsia="nl-NL"/>
        </w:rPr>
      </w:pPr>
      <w:r>
        <w:rPr>
          <w:rFonts w:eastAsia="Times New Roman"/>
          <w:b/>
          <w:sz w:val="36"/>
          <w:szCs w:val="36"/>
          <w:lang w:eastAsia="nl-NL"/>
        </w:rPr>
        <w:t xml:space="preserve">Iedereen prijs </w:t>
      </w:r>
      <w:proofErr w:type="gramStart"/>
      <w:r>
        <w:rPr>
          <w:rFonts w:eastAsia="Times New Roman"/>
          <w:b/>
          <w:color w:val="FF0000"/>
          <w:sz w:val="36"/>
          <w:szCs w:val="36"/>
          <w:lang w:eastAsia="nl-NL"/>
        </w:rPr>
        <w:t>( mits</w:t>
      </w:r>
      <w:proofErr w:type="gramEnd"/>
      <w:r>
        <w:rPr>
          <w:rFonts w:eastAsia="Times New Roman"/>
          <w:b/>
          <w:color w:val="FF0000"/>
          <w:sz w:val="36"/>
          <w:szCs w:val="36"/>
          <w:lang w:eastAsia="nl-NL"/>
        </w:rPr>
        <w:t xml:space="preserve"> aanwezig </w:t>
      </w:r>
      <w:r w:rsidR="00ED2208">
        <w:rPr>
          <w:rFonts w:eastAsia="Times New Roman"/>
          <w:b/>
          <w:color w:val="FF0000"/>
          <w:sz w:val="36"/>
          <w:szCs w:val="36"/>
          <w:lang w:eastAsia="nl-NL"/>
        </w:rPr>
        <w:t>op prijsuitreiking</w:t>
      </w:r>
      <w:r>
        <w:rPr>
          <w:rFonts w:eastAsia="Times New Roman"/>
          <w:b/>
          <w:color w:val="FF0000"/>
          <w:sz w:val="36"/>
          <w:szCs w:val="36"/>
          <w:lang w:eastAsia="nl-NL"/>
        </w:rPr>
        <w:t>)</w:t>
      </w:r>
    </w:p>
    <w:p w14:paraId="464FE4B0" w14:textId="77777777" w:rsidR="00DB775D" w:rsidRDefault="00DB775D" w:rsidP="00DB775D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  <w:lang w:eastAsia="nl-NL"/>
        </w:rPr>
      </w:pPr>
    </w:p>
    <w:p w14:paraId="020513A0" w14:textId="26C7DAA6" w:rsidR="00DB775D" w:rsidRDefault="00DB775D" w:rsidP="00DB775D">
      <w:pPr>
        <w:spacing w:line="240" w:lineRule="auto"/>
        <w:rPr>
          <w:rFonts w:eastAsia="Times New Roman"/>
          <w:b/>
          <w:sz w:val="32"/>
          <w:szCs w:val="32"/>
          <w:lang w:eastAsia="nl-NL"/>
        </w:rPr>
      </w:pPr>
      <w:r>
        <w:rPr>
          <w:rFonts w:eastAsia="Times New Roman"/>
          <w:sz w:val="32"/>
          <w:szCs w:val="32"/>
          <w:lang w:eastAsia="nl-NL"/>
        </w:rPr>
        <w:t xml:space="preserve">                   </w:t>
      </w:r>
      <w:r>
        <w:rPr>
          <w:rFonts w:eastAsia="Times New Roman"/>
          <w:sz w:val="32"/>
          <w:szCs w:val="32"/>
          <w:lang w:eastAsia="nl-NL"/>
        </w:rPr>
        <w:tab/>
      </w:r>
      <w:r>
        <w:rPr>
          <w:rFonts w:eastAsia="Times New Roman"/>
          <w:b/>
          <w:sz w:val="32"/>
          <w:szCs w:val="32"/>
          <w:lang w:eastAsia="nl-NL"/>
        </w:rPr>
        <w:t xml:space="preserve">      1</w:t>
      </w:r>
      <w:proofErr w:type="gramStart"/>
      <w:r>
        <w:rPr>
          <w:rFonts w:eastAsia="Times New Roman"/>
          <w:b/>
          <w:sz w:val="32"/>
          <w:szCs w:val="32"/>
          <w:vertAlign w:val="superscript"/>
          <w:lang w:eastAsia="nl-NL"/>
        </w:rPr>
        <w:t>e</w:t>
      </w:r>
      <w:r>
        <w:rPr>
          <w:rFonts w:eastAsia="Times New Roman"/>
          <w:b/>
          <w:sz w:val="32"/>
          <w:szCs w:val="32"/>
          <w:lang w:eastAsia="nl-NL"/>
        </w:rPr>
        <w:t xml:space="preserve">  prijs</w:t>
      </w:r>
      <w:proofErr w:type="gramEnd"/>
      <w:r>
        <w:rPr>
          <w:rFonts w:eastAsia="Times New Roman"/>
          <w:b/>
          <w:sz w:val="32"/>
          <w:szCs w:val="32"/>
          <w:lang w:eastAsia="nl-NL"/>
        </w:rPr>
        <w:t xml:space="preserve">  </w:t>
      </w:r>
      <w:r>
        <w:rPr>
          <w:rFonts w:eastAsia="Times New Roman"/>
          <w:b/>
          <w:sz w:val="32"/>
          <w:szCs w:val="32"/>
          <w:lang w:eastAsia="nl-NL"/>
        </w:rPr>
        <w:tab/>
      </w:r>
      <w:r>
        <w:rPr>
          <w:rFonts w:eastAsia="Times New Roman"/>
          <w:b/>
          <w:sz w:val="32"/>
          <w:szCs w:val="32"/>
          <w:lang w:eastAsia="nl-NL"/>
        </w:rPr>
        <w:tab/>
        <w:t xml:space="preserve"> €   1</w:t>
      </w:r>
      <w:r w:rsidR="00D11723">
        <w:rPr>
          <w:rFonts w:eastAsia="Times New Roman"/>
          <w:b/>
          <w:sz w:val="32"/>
          <w:szCs w:val="32"/>
          <w:lang w:eastAsia="nl-NL"/>
        </w:rPr>
        <w:t>00</w:t>
      </w:r>
      <w:r>
        <w:rPr>
          <w:rFonts w:eastAsia="Times New Roman"/>
          <w:b/>
          <w:sz w:val="32"/>
          <w:szCs w:val="32"/>
          <w:lang w:eastAsia="nl-NL"/>
        </w:rPr>
        <w:t>,00</w:t>
      </w:r>
    </w:p>
    <w:p w14:paraId="17CE92E1" w14:textId="3BA46225" w:rsidR="00DB775D" w:rsidRDefault="00DB775D" w:rsidP="00DB775D">
      <w:pPr>
        <w:spacing w:line="240" w:lineRule="auto"/>
        <w:rPr>
          <w:rFonts w:eastAsia="Times New Roman"/>
          <w:b/>
          <w:sz w:val="32"/>
          <w:szCs w:val="32"/>
          <w:lang w:eastAsia="nl-NL"/>
        </w:rPr>
      </w:pPr>
      <w:r>
        <w:rPr>
          <w:rFonts w:eastAsia="Times New Roman"/>
          <w:b/>
          <w:sz w:val="32"/>
          <w:szCs w:val="32"/>
          <w:lang w:eastAsia="nl-NL"/>
        </w:rPr>
        <w:t xml:space="preserve">                                 2</w:t>
      </w:r>
      <w:proofErr w:type="gramStart"/>
      <w:r>
        <w:rPr>
          <w:rFonts w:eastAsia="Times New Roman"/>
          <w:b/>
          <w:sz w:val="32"/>
          <w:szCs w:val="32"/>
          <w:vertAlign w:val="superscript"/>
          <w:lang w:eastAsia="nl-NL"/>
        </w:rPr>
        <w:t>e</w:t>
      </w:r>
      <w:r>
        <w:rPr>
          <w:rFonts w:eastAsia="Times New Roman"/>
          <w:b/>
          <w:sz w:val="32"/>
          <w:szCs w:val="32"/>
          <w:lang w:eastAsia="nl-NL"/>
        </w:rPr>
        <w:t xml:space="preserve">  prijs</w:t>
      </w:r>
      <w:proofErr w:type="gramEnd"/>
      <w:r>
        <w:rPr>
          <w:rFonts w:eastAsia="Times New Roman"/>
          <w:b/>
          <w:sz w:val="32"/>
          <w:szCs w:val="32"/>
          <w:lang w:eastAsia="nl-NL"/>
        </w:rPr>
        <w:t xml:space="preserve">      </w:t>
      </w:r>
      <w:r>
        <w:rPr>
          <w:rFonts w:eastAsia="Times New Roman"/>
          <w:b/>
          <w:sz w:val="32"/>
          <w:szCs w:val="32"/>
          <w:lang w:eastAsia="nl-NL"/>
        </w:rPr>
        <w:tab/>
      </w:r>
      <w:r>
        <w:rPr>
          <w:rFonts w:eastAsia="Times New Roman"/>
          <w:b/>
          <w:sz w:val="32"/>
          <w:szCs w:val="32"/>
          <w:lang w:eastAsia="nl-NL"/>
        </w:rPr>
        <w:tab/>
        <w:t xml:space="preserve"> €   </w:t>
      </w:r>
      <w:r w:rsidR="00D11723">
        <w:rPr>
          <w:rFonts w:eastAsia="Times New Roman"/>
          <w:b/>
          <w:sz w:val="32"/>
          <w:szCs w:val="32"/>
          <w:lang w:eastAsia="nl-NL"/>
        </w:rPr>
        <w:t xml:space="preserve">  80</w:t>
      </w:r>
      <w:r>
        <w:rPr>
          <w:rFonts w:eastAsia="Times New Roman"/>
          <w:b/>
          <w:sz w:val="32"/>
          <w:szCs w:val="32"/>
          <w:lang w:eastAsia="nl-NL"/>
        </w:rPr>
        <w:t xml:space="preserve">,00 </w:t>
      </w:r>
    </w:p>
    <w:p w14:paraId="6AE58C97" w14:textId="23CA67DD" w:rsidR="00DB775D" w:rsidRDefault="00DB775D" w:rsidP="00DB775D">
      <w:pPr>
        <w:spacing w:line="240" w:lineRule="auto"/>
        <w:rPr>
          <w:rFonts w:eastAsia="Times New Roman"/>
          <w:b/>
          <w:sz w:val="32"/>
          <w:szCs w:val="32"/>
          <w:lang w:eastAsia="nl-NL"/>
        </w:rPr>
      </w:pPr>
      <w:r>
        <w:rPr>
          <w:rFonts w:eastAsia="Times New Roman"/>
          <w:b/>
          <w:sz w:val="32"/>
          <w:szCs w:val="32"/>
          <w:lang w:eastAsia="nl-NL"/>
        </w:rPr>
        <w:t xml:space="preserve">                                 3</w:t>
      </w:r>
      <w:proofErr w:type="gramStart"/>
      <w:r>
        <w:rPr>
          <w:rFonts w:eastAsia="Times New Roman"/>
          <w:b/>
          <w:sz w:val="32"/>
          <w:szCs w:val="32"/>
          <w:vertAlign w:val="superscript"/>
          <w:lang w:eastAsia="nl-NL"/>
        </w:rPr>
        <w:t>e</w:t>
      </w:r>
      <w:r>
        <w:rPr>
          <w:rFonts w:eastAsia="Times New Roman"/>
          <w:b/>
          <w:sz w:val="32"/>
          <w:szCs w:val="32"/>
          <w:lang w:eastAsia="nl-NL"/>
        </w:rPr>
        <w:t xml:space="preserve">  prijs</w:t>
      </w:r>
      <w:proofErr w:type="gramEnd"/>
      <w:r>
        <w:rPr>
          <w:rFonts w:eastAsia="Times New Roman"/>
          <w:b/>
          <w:sz w:val="32"/>
          <w:szCs w:val="32"/>
          <w:lang w:eastAsia="nl-NL"/>
        </w:rPr>
        <w:t xml:space="preserve">                 €     </w:t>
      </w:r>
      <w:r w:rsidR="00D11723">
        <w:rPr>
          <w:rFonts w:eastAsia="Times New Roman"/>
          <w:b/>
          <w:sz w:val="32"/>
          <w:szCs w:val="32"/>
          <w:lang w:eastAsia="nl-NL"/>
        </w:rPr>
        <w:t>60</w:t>
      </w:r>
      <w:r>
        <w:rPr>
          <w:rFonts w:eastAsia="Times New Roman"/>
          <w:b/>
          <w:sz w:val="32"/>
          <w:szCs w:val="32"/>
          <w:lang w:eastAsia="nl-NL"/>
        </w:rPr>
        <w:t>,00</w:t>
      </w:r>
    </w:p>
    <w:p w14:paraId="034F7F4F" w14:textId="77777777" w:rsidR="00DB775D" w:rsidRDefault="00DB775D" w:rsidP="00DB775D">
      <w:pPr>
        <w:spacing w:line="240" w:lineRule="auto"/>
        <w:rPr>
          <w:rFonts w:eastAsia="Times New Roman"/>
          <w:b/>
          <w:sz w:val="32"/>
          <w:szCs w:val="32"/>
          <w:lang w:eastAsia="nl-NL"/>
        </w:rPr>
      </w:pPr>
      <w:r>
        <w:rPr>
          <w:rFonts w:eastAsia="Times New Roman"/>
          <w:b/>
          <w:sz w:val="32"/>
          <w:szCs w:val="32"/>
          <w:lang w:eastAsia="nl-NL"/>
        </w:rPr>
        <w:t xml:space="preserve">                   Verdere prijzen in natura en in bonnen</w:t>
      </w:r>
    </w:p>
    <w:p w14:paraId="309E7CB8" w14:textId="3B064D2C" w:rsidR="00A303DE" w:rsidRDefault="00DB775D" w:rsidP="00DB775D">
      <w:r>
        <w:rPr>
          <w:rFonts w:eastAsia="Times New Roman"/>
          <w:b/>
          <w:sz w:val="32"/>
          <w:szCs w:val="32"/>
          <w:lang w:eastAsia="nl-NL"/>
        </w:rPr>
        <w:t xml:space="preserve">          </w:t>
      </w:r>
      <w:r>
        <w:t xml:space="preserve"> </w:t>
      </w: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63E39320" wp14:editId="37686563">
            <wp:extent cx="1428750" cy="809625"/>
            <wp:effectExtent l="0" t="0" r="0" b="9525"/>
            <wp:docPr id="766623616" name="Afbeelding 3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2C901DB3" wp14:editId="65876D0A">
            <wp:extent cx="1428750" cy="809625"/>
            <wp:effectExtent l="0" t="0" r="0" b="9525"/>
            <wp:docPr id="1057483148" name="Afbeelding 2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326F"/>
          <w:sz w:val="20"/>
          <w:szCs w:val="20"/>
          <w:lang w:eastAsia="nl-NL"/>
        </w:rPr>
        <w:drawing>
          <wp:inline distT="0" distB="0" distL="0" distR="0" wp14:anchorId="2FD02529" wp14:editId="5E096AE3">
            <wp:extent cx="1428750" cy="809625"/>
            <wp:effectExtent l="0" t="0" r="0" b="9525"/>
            <wp:docPr id="1086675355" name="Afbeelding 1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oni-terneuzen.nl/wp-content/uploads/2013/07/59805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D"/>
    <w:rsid w:val="00040457"/>
    <w:rsid w:val="00397683"/>
    <w:rsid w:val="005C26B0"/>
    <w:rsid w:val="007E17C7"/>
    <w:rsid w:val="00A303DE"/>
    <w:rsid w:val="00D11723"/>
    <w:rsid w:val="00DB775D"/>
    <w:rsid w:val="00ED2208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151"/>
  <w15:chartTrackingRefBased/>
  <w15:docId w15:val="{9228D1D5-B832-42FF-827F-6C7532F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775D"/>
    <w:pPr>
      <w:spacing w:after="0" w:line="276" w:lineRule="auto"/>
    </w:pPr>
    <w:rPr>
      <w:rFonts w:ascii="Times New Roman" w:eastAsiaTheme="minorEastAsia" w:hAnsi="Times New Roman"/>
      <w:kern w:val="0"/>
      <w:sz w:val="24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B7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engelsportdewitte.b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Gebruiker01</dc:creator>
  <cp:keywords/>
  <dc:description/>
  <cp:lastModifiedBy>Kamphuis, Gerjan</cp:lastModifiedBy>
  <cp:revision>2</cp:revision>
  <dcterms:created xsi:type="dcterms:W3CDTF">2024-09-06T14:32:00Z</dcterms:created>
  <dcterms:modified xsi:type="dcterms:W3CDTF">2024-09-06T14:32:00Z</dcterms:modified>
</cp:coreProperties>
</file>